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676375" w:rsidRDefault="00676375" w:rsidP="0067637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1B1CAC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375" w:rsidRDefault="0067637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375" w:rsidRDefault="0067637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375" w:rsidRDefault="0067637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1B1CAC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6375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1A10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D4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2023-02-28T12:10:00Z</dcterms:modified>
</cp:coreProperties>
</file>